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D9" w:rsidRPr="00305EDB" w:rsidRDefault="008F72D9" w:rsidP="008F72D9">
      <w:pPr>
        <w:pStyle w:val="Style20"/>
        <w:widowControl/>
        <w:spacing w:line="276" w:lineRule="auto"/>
        <w:ind w:left="7" w:right="7" w:firstLine="709"/>
        <w:jc w:val="both"/>
        <w:rPr>
          <w:rStyle w:val="FontStyle30"/>
          <w:rFonts w:ascii="Liberation Serif" w:hAnsi="Liberation Serif"/>
        </w:rPr>
      </w:pPr>
      <w:r>
        <w:rPr>
          <w:rStyle w:val="FontStyle30"/>
          <w:rFonts w:ascii="Liberation Serif" w:hAnsi="Liberation Serif"/>
        </w:rPr>
        <w:t>С</w:t>
      </w:r>
      <w:r w:rsidRPr="00305EDB">
        <w:rPr>
          <w:rStyle w:val="FontStyle30"/>
          <w:rFonts w:ascii="Liberation Serif" w:hAnsi="Liberation Serif"/>
        </w:rPr>
        <w:t>остав комиссии по про</w:t>
      </w:r>
      <w:r>
        <w:rPr>
          <w:rStyle w:val="FontStyle30"/>
          <w:rFonts w:ascii="Liberation Serif" w:hAnsi="Liberation Serif"/>
        </w:rPr>
        <w:t>тиводействию</w:t>
      </w:r>
      <w:r w:rsidRPr="00305EDB">
        <w:rPr>
          <w:rStyle w:val="FontStyle30"/>
          <w:rFonts w:ascii="Liberation Serif" w:hAnsi="Liberation Serif"/>
        </w:rPr>
        <w:t xml:space="preserve"> коррупции</w:t>
      </w:r>
      <w:r>
        <w:rPr>
          <w:rStyle w:val="FontStyle30"/>
          <w:rFonts w:ascii="Liberation Serif" w:hAnsi="Liberation Serif"/>
        </w:rPr>
        <w:t xml:space="preserve"> (утвержден приказом ГАУЗ СО «ОДКБ» от 29.12.2023 № 469-п</w:t>
      </w:r>
      <w:bookmarkStart w:id="0" w:name="_GoBack"/>
      <w:bookmarkEnd w:id="0"/>
      <w:r w:rsidRPr="00305EDB">
        <w:rPr>
          <w:rStyle w:val="FontStyle30"/>
          <w:rFonts w:ascii="Liberation Serif" w:hAnsi="Liberation Serif"/>
        </w:rPr>
        <w:t xml:space="preserve">: </w:t>
      </w:r>
    </w:p>
    <w:p w:rsidR="008F72D9" w:rsidRPr="00305EDB" w:rsidRDefault="008F72D9" w:rsidP="008F72D9">
      <w:pPr>
        <w:pStyle w:val="Style21"/>
        <w:widowControl/>
        <w:tabs>
          <w:tab w:val="left" w:pos="173"/>
        </w:tabs>
        <w:spacing w:line="276" w:lineRule="auto"/>
        <w:ind w:firstLine="709"/>
        <w:rPr>
          <w:rStyle w:val="FontStyle30"/>
          <w:rFonts w:ascii="Liberation Serif" w:hAnsi="Liberation Serif"/>
        </w:rPr>
      </w:pPr>
      <w:r w:rsidRPr="00305EDB">
        <w:rPr>
          <w:rStyle w:val="FontStyle30"/>
          <w:rFonts w:ascii="Liberation Serif" w:hAnsi="Liberation Serif"/>
        </w:rPr>
        <w:t>Председатель комиссии:</w:t>
      </w:r>
    </w:p>
    <w:p w:rsidR="008F72D9" w:rsidRPr="00305EDB" w:rsidRDefault="008F72D9" w:rsidP="008F72D9">
      <w:pPr>
        <w:pStyle w:val="Style9"/>
        <w:widowControl/>
        <w:numPr>
          <w:ilvl w:val="0"/>
          <w:numId w:val="1"/>
        </w:numPr>
        <w:tabs>
          <w:tab w:val="left" w:pos="1087"/>
        </w:tabs>
        <w:spacing w:line="276" w:lineRule="auto"/>
        <w:ind w:right="-141" w:firstLine="709"/>
        <w:jc w:val="both"/>
        <w:rPr>
          <w:rStyle w:val="FontStyle30"/>
          <w:rFonts w:ascii="Liberation Serif" w:hAnsi="Liberation Serif"/>
        </w:rPr>
      </w:pPr>
      <w:r>
        <w:rPr>
          <w:rStyle w:val="FontStyle30"/>
          <w:rFonts w:ascii="Liberation Serif" w:hAnsi="Liberation Serif"/>
        </w:rPr>
        <w:t>з</w:t>
      </w:r>
      <w:r w:rsidRPr="00305EDB">
        <w:rPr>
          <w:rStyle w:val="FontStyle30"/>
          <w:rFonts w:ascii="Liberation Serif" w:hAnsi="Liberation Serif"/>
        </w:rPr>
        <w:t>аместитель главного врача по экономическим вопросам</w:t>
      </w:r>
      <w:r>
        <w:rPr>
          <w:rStyle w:val="FontStyle30"/>
          <w:rFonts w:ascii="Liberation Serif" w:hAnsi="Liberation Serif"/>
        </w:rPr>
        <w:t>.</w:t>
      </w:r>
      <w:r w:rsidRPr="00305EDB">
        <w:rPr>
          <w:rStyle w:val="FontStyle30"/>
          <w:rFonts w:ascii="Liberation Serif" w:hAnsi="Liberation Serif"/>
        </w:rPr>
        <w:t xml:space="preserve"> </w:t>
      </w:r>
    </w:p>
    <w:p w:rsidR="008F72D9" w:rsidRPr="00305EDB" w:rsidRDefault="008F72D9" w:rsidP="008F72D9">
      <w:pPr>
        <w:pStyle w:val="Style9"/>
        <w:widowControl/>
        <w:tabs>
          <w:tab w:val="left" w:pos="1087"/>
        </w:tabs>
        <w:spacing w:line="276" w:lineRule="auto"/>
        <w:ind w:right="-141" w:firstLine="709"/>
        <w:jc w:val="both"/>
        <w:rPr>
          <w:rStyle w:val="FontStyle30"/>
          <w:rFonts w:ascii="Liberation Serif" w:hAnsi="Liberation Serif"/>
        </w:rPr>
      </w:pPr>
      <w:r w:rsidRPr="00305EDB">
        <w:rPr>
          <w:rStyle w:val="FontStyle30"/>
          <w:rFonts w:ascii="Liberation Serif" w:hAnsi="Liberation Serif"/>
        </w:rPr>
        <w:t>Члены комиссии:</w:t>
      </w:r>
    </w:p>
    <w:p w:rsidR="008F72D9" w:rsidRPr="00305EDB" w:rsidRDefault="008F72D9" w:rsidP="008F72D9">
      <w:pPr>
        <w:pStyle w:val="Style9"/>
        <w:widowControl/>
        <w:numPr>
          <w:ilvl w:val="0"/>
          <w:numId w:val="1"/>
        </w:numPr>
        <w:tabs>
          <w:tab w:val="left" w:pos="1087"/>
        </w:tabs>
        <w:spacing w:line="276" w:lineRule="auto"/>
        <w:ind w:firstLine="709"/>
        <w:jc w:val="both"/>
        <w:rPr>
          <w:rStyle w:val="FontStyle30"/>
          <w:rFonts w:ascii="Liberation Serif" w:hAnsi="Liberation Serif"/>
        </w:rPr>
      </w:pPr>
      <w:r w:rsidRPr="00305EDB">
        <w:rPr>
          <w:rStyle w:val="FontStyle30"/>
          <w:rFonts w:ascii="Liberation Serif" w:hAnsi="Liberation Serif"/>
        </w:rPr>
        <w:t>заместитель главного врача по акушерству и гинекологии;</w:t>
      </w:r>
    </w:p>
    <w:p w:rsidR="008F72D9" w:rsidRPr="00305EDB" w:rsidRDefault="008F72D9" w:rsidP="008F72D9">
      <w:pPr>
        <w:pStyle w:val="Style9"/>
        <w:widowControl/>
        <w:numPr>
          <w:ilvl w:val="0"/>
          <w:numId w:val="1"/>
        </w:numPr>
        <w:tabs>
          <w:tab w:val="left" w:pos="1087"/>
        </w:tabs>
        <w:spacing w:line="276" w:lineRule="auto"/>
        <w:ind w:firstLine="709"/>
        <w:jc w:val="both"/>
        <w:rPr>
          <w:rStyle w:val="FontStyle30"/>
          <w:rFonts w:ascii="Liberation Serif" w:hAnsi="Liberation Serif"/>
        </w:rPr>
      </w:pPr>
      <w:r w:rsidRPr="00305EDB">
        <w:rPr>
          <w:rStyle w:val="FontStyle30"/>
          <w:rFonts w:ascii="Liberation Serif" w:hAnsi="Liberation Serif"/>
        </w:rPr>
        <w:t>заместитель главного врача по лечебной работе;</w:t>
      </w:r>
    </w:p>
    <w:p w:rsidR="008F72D9" w:rsidRPr="00305EDB" w:rsidRDefault="008F72D9" w:rsidP="008F72D9">
      <w:pPr>
        <w:pStyle w:val="Style9"/>
        <w:widowControl/>
        <w:numPr>
          <w:ilvl w:val="0"/>
          <w:numId w:val="1"/>
        </w:numPr>
        <w:tabs>
          <w:tab w:val="left" w:pos="1087"/>
        </w:tabs>
        <w:spacing w:line="276" w:lineRule="auto"/>
        <w:ind w:firstLine="709"/>
        <w:jc w:val="both"/>
        <w:rPr>
          <w:rStyle w:val="FontStyle30"/>
          <w:rFonts w:ascii="Liberation Serif" w:hAnsi="Liberation Serif"/>
        </w:rPr>
      </w:pPr>
      <w:r w:rsidRPr="00305EDB">
        <w:rPr>
          <w:rStyle w:val="FontStyle30"/>
          <w:rFonts w:ascii="Liberation Serif" w:hAnsi="Liberation Serif"/>
        </w:rPr>
        <w:t>заместитель главного врача по педиатрии;</w:t>
      </w:r>
    </w:p>
    <w:p w:rsidR="008F72D9" w:rsidRPr="00305EDB" w:rsidRDefault="008F72D9" w:rsidP="008F72D9">
      <w:pPr>
        <w:pStyle w:val="Style9"/>
        <w:widowControl/>
        <w:numPr>
          <w:ilvl w:val="0"/>
          <w:numId w:val="1"/>
        </w:numPr>
        <w:tabs>
          <w:tab w:val="left" w:pos="1087"/>
        </w:tabs>
        <w:spacing w:line="276" w:lineRule="auto"/>
        <w:ind w:firstLine="709"/>
        <w:jc w:val="both"/>
        <w:rPr>
          <w:rFonts w:ascii="Liberation Serif" w:hAnsi="Liberation Serif"/>
        </w:rPr>
      </w:pPr>
      <w:r w:rsidRPr="00305EDB">
        <w:rPr>
          <w:rStyle w:val="FontStyle30"/>
          <w:rFonts w:ascii="Liberation Serif" w:hAnsi="Liberation Serif"/>
        </w:rPr>
        <w:t>заместитель главного врача по хирургии;</w:t>
      </w:r>
      <w:r w:rsidRPr="00305EDB">
        <w:rPr>
          <w:rFonts w:ascii="Liberation Serif" w:hAnsi="Liberation Serif"/>
        </w:rPr>
        <w:t xml:space="preserve"> </w:t>
      </w:r>
    </w:p>
    <w:p w:rsidR="008F72D9" w:rsidRPr="00305EDB" w:rsidRDefault="008F72D9" w:rsidP="008F72D9">
      <w:pPr>
        <w:pStyle w:val="Style9"/>
        <w:widowControl/>
        <w:numPr>
          <w:ilvl w:val="0"/>
          <w:numId w:val="1"/>
        </w:numPr>
        <w:tabs>
          <w:tab w:val="left" w:pos="1087"/>
        </w:tabs>
        <w:spacing w:line="276" w:lineRule="auto"/>
        <w:ind w:firstLine="709"/>
        <w:jc w:val="both"/>
        <w:rPr>
          <w:rStyle w:val="FontStyle30"/>
          <w:rFonts w:ascii="Liberation Serif" w:hAnsi="Liberation Serif"/>
        </w:rPr>
      </w:pPr>
      <w:r w:rsidRPr="00305EDB">
        <w:rPr>
          <w:rFonts w:ascii="Liberation Serif" w:hAnsi="Liberation Serif"/>
        </w:rPr>
        <w:t>заместитель главного врача по онкологии и гематологии;</w:t>
      </w:r>
    </w:p>
    <w:p w:rsidR="008F72D9" w:rsidRPr="00E42A02" w:rsidRDefault="008F72D9" w:rsidP="008F72D9">
      <w:pPr>
        <w:pStyle w:val="Style9"/>
        <w:widowControl/>
        <w:numPr>
          <w:ilvl w:val="0"/>
          <w:numId w:val="1"/>
        </w:numPr>
        <w:tabs>
          <w:tab w:val="left" w:pos="1087"/>
        </w:tabs>
        <w:spacing w:line="276" w:lineRule="auto"/>
        <w:ind w:firstLine="709"/>
        <w:jc w:val="both"/>
        <w:rPr>
          <w:rFonts w:ascii="Liberation Serif" w:hAnsi="Liberation Serif"/>
        </w:rPr>
      </w:pPr>
      <w:r w:rsidRPr="00E42A02">
        <w:rPr>
          <w:rFonts w:ascii="Liberation Serif" w:hAnsi="Liberation Serif"/>
          <w:sz w:val="22"/>
          <w:szCs w:val="22"/>
        </w:rPr>
        <w:t>заместитель главного врача по мобилизационной работе и гражданской обороне</w:t>
      </w:r>
      <w:r w:rsidRPr="00E42A02">
        <w:rPr>
          <w:rFonts w:ascii="Liberation Serif" w:hAnsi="Liberation Serif"/>
        </w:rPr>
        <w:t>;</w:t>
      </w:r>
    </w:p>
    <w:p w:rsidR="008F72D9" w:rsidRPr="00305EDB" w:rsidRDefault="008F72D9" w:rsidP="008F72D9">
      <w:pPr>
        <w:pStyle w:val="Style9"/>
        <w:widowControl/>
        <w:numPr>
          <w:ilvl w:val="0"/>
          <w:numId w:val="1"/>
        </w:numPr>
        <w:tabs>
          <w:tab w:val="left" w:pos="1087"/>
        </w:tabs>
        <w:spacing w:line="276" w:lineRule="auto"/>
        <w:ind w:firstLine="709"/>
        <w:jc w:val="both"/>
        <w:rPr>
          <w:rStyle w:val="FontStyle30"/>
          <w:rFonts w:ascii="Liberation Serif" w:hAnsi="Liberation Serif"/>
        </w:rPr>
      </w:pPr>
      <w:r w:rsidRPr="00305EDB">
        <w:rPr>
          <w:rStyle w:val="FontStyle30"/>
          <w:rFonts w:ascii="Liberation Serif" w:hAnsi="Liberation Serif"/>
        </w:rPr>
        <w:t>главный бухгалтер;</w:t>
      </w:r>
    </w:p>
    <w:p w:rsidR="008F72D9" w:rsidRDefault="008F72D9" w:rsidP="008F72D9">
      <w:pPr>
        <w:pStyle w:val="Style9"/>
        <w:widowControl/>
        <w:numPr>
          <w:ilvl w:val="0"/>
          <w:numId w:val="1"/>
        </w:numPr>
        <w:tabs>
          <w:tab w:val="left" w:pos="1087"/>
        </w:tabs>
        <w:spacing w:line="276" w:lineRule="auto"/>
        <w:ind w:firstLine="709"/>
        <w:jc w:val="both"/>
        <w:rPr>
          <w:rStyle w:val="FontStyle30"/>
          <w:rFonts w:ascii="Liberation Serif" w:hAnsi="Liberation Serif"/>
        </w:rPr>
      </w:pPr>
      <w:r w:rsidRPr="00305EDB">
        <w:rPr>
          <w:rStyle w:val="FontStyle30"/>
          <w:rFonts w:ascii="Liberation Serif" w:hAnsi="Liberation Serif"/>
        </w:rPr>
        <w:t>начальник юридического отдела.</w:t>
      </w:r>
    </w:p>
    <w:p w:rsidR="00FC7E7F" w:rsidRDefault="00FC7E7F"/>
    <w:sectPr w:rsidR="00FC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E66528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D9"/>
    <w:rsid w:val="008F72D9"/>
    <w:rsid w:val="00FC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D8A4D-17EB-4D22-9DAF-A14BB69A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8F72D9"/>
    <w:pPr>
      <w:widowControl w:val="0"/>
      <w:autoSpaceDE w:val="0"/>
      <w:autoSpaceDN w:val="0"/>
      <w:adjustRightInd w:val="0"/>
      <w:spacing w:after="0" w:line="324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8F72D9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8F72D9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8F72D9"/>
    <w:pPr>
      <w:widowControl w:val="0"/>
      <w:autoSpaceDE w:val="0"/>
      <w:autoSpaceDN w:val="0"/>
      <w:adjustRightInd w:val="0"/>
      <w:spacing w:after="0" w:line="26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Чагина Елена Халитовна</dc:creator>
  <cp:keywords/>
  <dc:description/>
  <cp:lastModifiedBy>Чагина Елена Халитовна</cp:lastModifiedBy>
  <cp:revision>1</cp:revision>
  <dcterms:created xsi:type="dcterms:W3CDTF">2024-02-12T10:34:00Z</dcterms:created>
  <dcterms:modified xsi:type="dcterms:W3CDTF">2024-02-12T10:36:00Z</dcterms:modified>
</cp:coreProperties>
</file>